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A01995" w14:textId="77777777" w:rsidR="001A55E0" w:rsidRPr="001A55E0" w:rsidRDefault="001A55E0" w:rsidP="001A55E0">
      <w:pPr>
        <w:pBdr>
          <w:top w:val="single" w:sz="4" w:space="1" w:color="auto"/>
          <w:left w:val="single" w:sz="4" w:space="4" w:color="auto"/>
          <w:bottom w:val="single" w:sz="4" w:space="1" w:color="auto"/>
          <w:right w:val="single" w:sz="4" w:space="4" w:color="auto"/>
        </w:pBdr>
        <w:spacing w:after="0" w:line="240" w:lineRule="auto"/>
        <w:jc w:val="center"/>
        <w:rPr>
          <w:rFonts w:ascii="Times New Roman" w:hAnsi="Times New Roman" w:cs="Times New Roman"/>
          <w:b/>
          <w:bCs/>
          <w:sz w:val="16"/>
          <w:szCs w:val="16"/>
        </w:rPr>
      </w:pPr>
    </w:p>
    <w:p w14:paraId="612DCF56" w14:textId="77025DB7" w:rsidR="00E809FA" w:rsidRPr="001A55E0" w:rsidRDefault="00E809FA" w:rsidP="001A55E0">
      <w:pPr>
        <w:pBdr>
          <w:top w:val="single" w:sz="4" w:space="1" w:color="auto"/>
          <w:left w:val="single" w:sz="4" w:space="4" w:color="auto"/>
          <w:bottom w:val="single" w:sz="4" w:space="1" w:color="auto"/>
          <w:right w:val="single" w:sz="4" w:space="4" w:color="auto"/>
        </w:pBdr>
        <w:spacing w:after="0" w:line="240" w:lineRule="auto"/>
        <w:jc w:val="center"/>
        <w:rPr>
          <w:rFonts w:ascii="Times New Roman" w:hAnsi="Times New Roman" w:cs="Times New Roman"/>
          <w:b/>
          <w:bCs/>
          <w:sz w:val="30"/>
          <w:szCs w:val="30"/>
        </w:rPr>
      </w:pPr>
      <w:r w:rsidRPr="001A55E0">
        <w:rPr>
          <w:rFonts w:ascii="Times New Roman" w:hAnsi="Times New Roman" w:cs="Times New Roman"/>
          <w:b/>
          <w:bCs/>
          <w:sz w:val="30"/>
          <w:szCs w:val="30"/>
        </w:rPr>
        <w:t>The Progressive Christianity Network of South Australia (</w:t>
      </w:r>
      <w:proofErr w:type="spellStart"/>
      <w:r w:rsidRPr="001A55E0">
        <w:rPr>
          <w:rFonts w:ascii="Times New Roman" w:hAnsi="Times New Roman" w:cs="Times New Roman"/>
          <w:b/>
          <w:bCs/>
          <w:sz w:val="30"/>
          <w:szCs w:val="30"/>
        </w:rPr>
        <w:t>PCNetSA</w:t>
      </w:r>
      <w:proofErr w:type="spellEnd"/>
      <w:r w:rsidRPr="001A55E0">
        <w:rPr>
          <w:rFonts w:ascii="Times New Roman" w:hAnsi="Times New Roman" w:cs="Times New Roman"/>
          <w:b/>
          <w:bCs/>
          <w:sz w:val="30"/>
          <w:szCs w:val="30"/>
        </w:rPr>
        <w:t>)</w:t>
      </w:r>
    </w:p>
    <w:p w14:paraId="30D22799" w14:textId="77777777" w:rsidR="001A55E0" w:rsidRPr="001A55E0" w:rsidRDefault="001A55E0" w:rsidP="001A55E0">
      <w:pPr>
        <w:pBdr>
          <w:top w:val="single" w:sz="4" w:space="1" w:color="auto"/>
          <w:left w:val="single" w:sz="4" w:space="4" w:color="auto"/>
          <w:bottom w:val="single" w:sz="4" w:space="1" w:color="auto"/>
          <w:right w:val="single" w:sz="4" w:space="4" w:color="auto"/>
        </w:pBdr>
        <w:spacing w:after="0" w:line="240" w:lineRule="auto"/>
        <w:jc w:val="center"/>
        <w:rPr>
          <w:rFonts w:ascii="Times New Roman" w:hAnsi="Times New Roman" w:cs="Times New Roman"/>
          <w:b/>
          <w:bCs/>
          <w:sz w:val="16"/>
          <w:szCs w:val="16"/>
        </w:rPr>
      </w:pPr>
    </w:p>
    <w:p w14:paraId="6A694A05" w14:textId="5EA55682" w:rsidR="001A55E0" w:rsidRPr="00804182" w:rsidRDefault="00804182" w:rsidP="00804182">
      <w:pPr>
        <w:spacing w:after="0" w:line="240" w:lineRule="auto"/>
        <w:jc w:val="right"/>
        <w:rPr>
          <w:rFonts w:ascii="Times New Roman" w:hAnsi="Times New Roman" w:cs="Times New Roman"/>
          <w:b/>
          <w:bCs/>
          <w:color w:val="FF0000"/>
          <w:sz w:val="28"/>
          <w:szCs w:val="28"/>
          <w:u w:val="single"/>
        </w:rPr>
      </w:pPr>
      <w:r w:rsidRPr="00804182">
        <w:rPr>
          <w:rFonts w:ascii="Times New Roman" w:hAnsi="Times New Roman" w:cs="Times New Roman"/>
          <w:b/>
          <w:bCs/>
          <w:color w:val="FF0000"/>
          <w:sz w:val="28"/>
          <w:szCs w:val="28"/>
          <w:u w:val="single"/>
        </w:rPr>
        <w:t>DRAFT</w:t>
      </w:r>
    </w:p>
    <w:p w14:paraId="4238B06C" w14:textId="169EEFFC" w:rsidR="003E3ECF" w:rsidRDefault="00E809FA" w:rsidP="003E3ECF">
      <w:pPr>
        <w:rPr>
          <w:rFonts w:ascii="Times New Roman" w:hAnsi="Times New Roman" w:cs="Times New Roman"/>
          <w:sz w:val="28"/>
          <w:szCs w:val="28"/>
        </w:rPr>
      </w:pPr>
      <w:r w:rsidRPr="00E809FA">
        <w:rPr>
          <w:rFonts w:ascii="Times New Roman" w:hAnsi="Times New Roman" w:cs="Times New Roman"/>
          <w:sz w:val="28"/>
          <w:szCs w:val="28"/>
        </w:rPr>
        <w:t xml:space="preserve">The Progressive Christianity Network of South Australia was formed </w:t>
      </w:r>
      <w:r>
        <w:rPr>
          <w:rFonts w:ascii="Times New Roman" w:hAnsi="Times New Roman" w:cs="Times New Roman"/>
          <w:sz w:val="28"/>
          <w:szCs w:val="28"/>
        </w:rPr>
        <w:t xml:space="preserve">as a response to </w:t>
      </w:r>
      <w:r w:rsidR="00233B71">
        <w:rPr>
          <w:rFonts w:ascii="Times New Roman" w:hAnsi="Times New Roman" w:cs="Times New Roman"/>
          <w:sz w:val="28"/>
          <w:szCs w:val="28"/>
        </w:rPr>
        <w:t xml:space="preserve">the visit of </w:t>
      </w:r>
      <w:r>
        <w:rPr>
          <w:rFonts w:ascii="Times New Roman" w:hAnsi="Times New Roman" w:cs="Times New Roman"/>
          <w:sz w:val="28"/>
          <w:szCs w:val="28"/>
        </w:rPr>
        <w:t xml:space="preserve">Bishop John Shelby </w:t>
      </w:r>
      <w:proofErr w:type="spellStart"/>
      <w:r>
        <w:rPr>
          <w:rFonts w:ascii="Times New Roman" w:hAnsi="Times New Roman" w:cs="Times New Roman"/>
          <w:sz w:val="28"/>
          <w:szCs w:val="28"/>
        </w:rPr>
        <w:t>Spong</w:t>
      </w:r>
      <w:proofErr w:type="spellEnd"/>
      <w:r>
        <w:rPr>
          <w:rFonts w:ascii="Times New Roman" w:hAnsi="Times New Roman" w:cs="Times New Roman"/>
          <w:sz w:val="28"/>
          <w:szCs w:val="28"/>
        </w:rPr>
        <w:t xml:space="preserve"> to Adelaide in June 2001, and was established as a Task Group of the Effective Living Centre.  From its inception, </w:t>
      </w:r>
      <w:proofErr w:type="spellStart"/>
      <w:r>
        <w:rPr>
          <w:rFonts w:ascii="Times New Roman" w:hAnsi="Times New Roman" w:cs="Times New Roman"/>
          <w:sz w:val="28"/>
          <w:szCs w:val="28"/>
        </w:rPr>
        <w:t>PCNet</w:t>
      </w:r>
      <w:proofErr w:type="spellEnd"/>
      <w:r>
        <w:rPr>
          <w:rFonts w:ascii="Times New Roman" w:hAnsi="Times New Roman" w:cs="Times New Roman"/>
          <w:sz w:val="28"/>
          <w:szCs w:val="28"/>
        </w:rPr>
        <w:t xml:space="preserve"> has sought to bring together those who seek to explore and express a </w:t>
      </w:r>
      <w:r w:rsidR="003E3ECF">
        <w:rPr>
          <w:rFonts w:ascii="Times New Roman" w:hAnsi="Times New Roman" w:cs="Times New Roman"/>
          <w:sz w:val="28"/>
          <w:szCs w:val="28"/>
        </w:rPr>
        <w:t>Christian faith relevant to the 21</w:t>
      </w:r>
      <w:r w:rsidR="003E3ECF" w:rsidRPr="003E3ECF">
        <w:rPr>
          <w:rFonts w:ascii="Times New Roman" w:hAnsi="Times New Roman" w:cs="Times New Roman"/>
          <w:sz w:val="28"/>
          <w:szCs w:val="28"/>
          <w:vertAlign w:val="superscript"/>
        </w:rPr>
        <w:t>st</w:t>
      </w:r>
      <w:r w:rsidR="003E3ECF">
        <w:rPr>
          <w:rFonts w:ascii="Times New Roman" w:hAnsi="Times New Roman" w:cs="Times New Roman"/>
          <w:sz w:val="28"/>
          <w:szCs w:val="28"/>
        </w:rPr>
        <w:t xml:space="preserve"> century, by actively fostering a search for meaning and the development of a contemporary spirituality.  </w:t>
      </w:r>
      <w:r w:rsidR="00505E6E">
        <w:rPr>
          <w:rFonts w:ascii="Times New Roman" w:hAnsi="Times New Roman" w:cs="Times New Roman"/>
          <w:sz w:val="28"/>
          <w:szCs w:val="28"/>
        </w:rPr>
        <w:t>The South Australian network is part of a dynamic grassroots movement</w:t>
      </w:r>
      <w:r w:rsidR="00CA594D">
        <w:rPr>
          <w:rFonts w:ascii="Times New Roman" w:hAnsi="Times New Roman" w:cs="Times New Roman"/>
          <w:sz w:val="28"/>
          <w:szCs w:val="28"/>
        </w:rPr>
        <w:t xml:space="preserve"> that is surfacing in thousands of congregations in mainline churches around the world.</w:t>
      </w:r>
    </w:p>
    <w:p w14:paraId="13C79813" w14:textId="72142523" w:rsidR="00505E6E" w:rsidRDefault="002F705D" w:rsidP="003E3ECF">
      <w:pPr>
        <w:rPr>
          <w:rFonts w:ascii="Times New Roman" w:hAnsi="Times New Roman" w:cs="Times New Roman"/>
          <w:sz w:val="28"/>
          <w:szCs w:val="28"/>
        </w:rPr>
      </w:pPr>
      <w:r>
        <w:rPr>
          <w:rFonts w:ascii="Times New Roman" w:hAnsi="Times New Roman" w:cs="Times New Roman"/>
          <w:sz w:val="28"/>
          <w:szCs w:val="28"/>
        </w:rPr>
        <w:t xml:space="preserve">Steve Kindle, of Faith on the Edge, </w:t>
      </w:r>
      <w:r w:rsidR="003A0B44">
        <w:rPr>
          <w:rFonts w:ascii="Times New Roman" w:hAnsi="Times New Roman" w:cs="Times New Roman"/>
          <w:sz w:val="28"/>
          <w:szCs w:val="28"/>
        </w:rPr>
        <w:t>writes</w:t>
      </w:r>
      <w:r>
        <w:rPr>
          <w:rFonts w:ascii="Times New Roman" w:hAnsi="Times New Roman" w:cs="Times New Roman"/>
          <w:sz w:val="28"/>
          <w:szCs w:val="28"/>
        </w:rPr>
        <w:t xml:space="preserve"> that in a nutshell, Progressive Christianity recognizes that the world has moved on in its understanding of how the world works — and that Christianity hasn’t.  Many Christians still live in the 4</w:t>
      </w:r>
      <w:r w:rsidRPr="002F705D">
        <w:rPr>
          <w:rFonts w:ascii="Times New Roman" w:hAnsi="Times New Roman" w:cs="Times New Roman"/>
          <w:sz w:val="28"/>
          <w:szCs w:val="28"/>
          <w:vertAlign w:val="superscript"/>
        </w:rPr>
        <w:t>th</w:t>
      </w:r>
      <w:r>
        <w:rPr>
          <w:rFonts w:ascii="Times New Roman" w:hAnsi="Times New Roman" w:cs="Times New Roman"/>
          <w:sz w:val="28"/>
          <w:szCs w:val="28"/>
        </w:rPr>
        <w:t xml:space="preserve"> century of the church, in that they accept creeds formulated in the 4</w:t>
      </w:r>
      <w:r w:rsidRPr="002F705D">
        <w:rPr>
          <w:rFonts w:ascii="Times New Roman" w:hAnsi="Times New Roman" w:cs="Times New Roman"/>
          <w:sz w:val="28"/>
          <w:szCs w:val="28"/>
          <w:vertAlign w:val="superscript"/>
        </w:rPr>
        <w:t>th</w:t>
      </w:r>
      <w:r>
        <w:rPr>
          <w:rFonts w:ascii="Times New Roman" w:hAnsi="Times New Roman" w:cs="Times New Roman"/>
          <w:sz w:val="28"/>
          <w:szCs w:val="28"/>
        </w:rPr>
        <w:t xml:space="preserve"> century, as well as a pre-scientific worldview.  Such creeds and worldviews are based on understandings that our age no longer finds credible.  </w:t>
      </w:r>
    </w:p>
    <w:p w14:paraId="745CCB7C" w14:textId="7A6BDA34" w:rsidR="001A55E0" w:rsidRDefault="00CA594D" w:rsidP="003E3ECF">
      <w:pPr>
        <w:rPr>
          <w:rFonts w:ascii="Times New Roman" w:eastAsia="Times New Roman" w:hAnsi="Times New Roman" w:cs="Times New Roman"/>
          <w:sz w:val="28"/>
          <w:szCs w:val="28"/>
          <w:lang w:eastAsia="en-AU"/>
        </w:rPr>
      </w:pPr>
      <w:r>
        <w:rPr>
          <w:rFonts w:ascii="Times New Roman" w:hAnsi="Times New Roman" w:cs="Times New Roman"/>
          <w:sz w:val="28"/>
          <w:szCs w:val="28"/>
        </w:rPr>
        <w:t xml:space="preserve">Progressive Christians seek a credible faith that takes account of biblical scholarship </w:t>
      </w:r>
      <w:r w:rsidR="00075FC9">
        <w:rPr>
          <w:rFonts w:ascii="Times New Roman" w:hAnsi="Times New Roman" w:cs="Times New Roman"/>
          <w:sz w:val="28"/>
          <w:szCs w:val="28"/>
        </w:rPr>
        <w:t xml:space="preserve">and scientific advances that contribute to </w:t>
      </w:r>
      <w:r w:rsidR="00233B71">
        <w:rPr>
          <w:rFonts w:ascii="Times New Roman" w:hAnsi="Times New Roman" w:cs="Times New Roman"/>
          <w:sz w:val="28"/>
          <w:szCs w:val="28"/>
        </w:rPr>
        <w:t>our</w:t>
      </w:r>
      <w:r w:rsidR="00075FC9">
        <w:rPr>
          <w:rFonts w:ascii="Times New Roman" w:hAnsi="Times New Roman" w:cs="Times New Roman"/>
          <w:sz w:val="28"/>
          <w:szCs w:val="28"/>
        </w:rPr>
        <w:t xml:space="preserve"> contemporary worldview.  </w:t>
      </w:r>
      <w:r w:rsidR="003A0B44" w:rsidRPr="007D6EF1">
        <w:rPr>
          <w:rFonts w:ascii="Times New Roman" w:hAnsi="Times New Roman" w:cs="Times New Roman"/>
          <w:sz w:val="28"/>
          <w:szCs w:val="28"/>
        </w:rPr>
        <w:t>John Pfitzner</w:t>
      </w:r>
      <w:r w:rsidR="007D6EF1" w:rsidRPr="007D6EF1">
        <w:rPr>
          <w:rFonts w:ascii="Times New Roman" w:hAnsi="Times New Roman" w:cs="Times New Roman"/>
          <w:sz w:val="28"/>
          <w:szCs w:val="28"/>
        </w:rPr>
        <w:t xml:space="preserve">, a former Chair of </w:t>
      </w:r>
      <w:proofErr w:type="spellStart"/>
      <w:r w:rsidR="007D6EF1" w:rsidRPr="007D6EF1">
        <w:rPr>
          <w:rFonts w:ascii="Times New Roman" w:hAnsi="Times New Roman" w:cs="Times New Roman"/>
          <w:sz w:val="28"/>
          <w:szCs w:val="28"/>
        </w:rPr>
        <w:t>PCNet</w:t>
      </w:r>
      <w:proofErr w:type="spellEnd"/>
      <w:r w:rsidR="007D6EF1" w:rsidRPr="007D6EF1">
        <w:rPr>
          <w:rFonts w:ascii="Times New Roman" w:hAnsi="Times New Roman" w:cs="Times New Roman"/>
          <w:sz w:val="28"/>
          <w:szCs w:val="28"/>
        </w:rPr>
        <w:t>(SA), at its 2011</w:t>
      </w:r>
      <w:r w:rsidR="00075FC9">
        <w:rPr>
          <w:rFonts w:ascii="Times New Roman" w:hAnsi="Times New Roman" w:cs="Times New Roman"/>
          <w:sz w:val="28"/>
          <w:szCs w:val="28"/>
        </w:rPr>
        <w:t xml:space="preserve"> </w:t>
      </w:r>
      <w:r w:rsidR="007D6EF1" w:rsidRPr="007D6EF1">
        <w:rPr>
          <w:rFonts w:ascii="Times New Roman" w:hAnsi="Times New Roman" w:cs="Times New Roman"/>
          <w:sz w:val="28"/>
          <w:szCs w:val="28"/>
        </w:rPr>
        <w:t>Networking Day</w:t>
      </w:r>
      <w:r w:rsidR="00075FC9">
        <w:rPr>
          <w:rFonts w:ascii="Times New Roman" w:hAnsi="Times New Roman" w:cs="Times New Roman"/>
          <w:sz w:val="28"/>
          <w:szCs w:val="28"/>
        </w:rPr>
        <w:t xml:space="preserve"> </w:t>
      </w:r>
      <w:r w:rsidR="007D6EF1" w:rsidRPr="007D6EF1">
        <w:rPr>
          <w:rFonts w:ascii="Times New Roman" w:hAnsi="Times New Roman" w:cs="Times New Roman"/>
          <w:sz w:val="28"/>
          <w:szCs w:val="28"/>
        </w:rPr>
        <w:t xml:space="preserve">described progressive Christians as </w:t>
      </w:r>
      <w:r w:rsidR="007D6EF1" w:rsidRPr="007D6EF1">
        <w:rPr>
          <w:rFonts w:ascii="Times New Roman" w:eastAsia="Times New Roman" w:hAnsi="Times New Roman" w:cs="Times New Roman"/>
          <w:sz w:val="28"/>
          <w:szCs w:val="28"/>
          <w:lang w:eastAsia="en-AU"/>
        </w:rPr>
        <w:t>generally being people who are open to new ideas, who are adventurous and exploratory in their thinking. In many cases they are disillusioned with the more traditional, orthodox forms of church, whose doctrines, in many cases, they no longer find convincing and helpful. They tend to be people who are looking for a way of being Christian that fits with their 21st-century worldview.</w:t>
      </w:r>
      <w:r w:rsidR="00075FC9">
        <w:rPr>
          <w:rFonts w:ascii="Times New Roman" w:eastAsia="Times New Roman" w:hAnsi="Times New Roman" w:cs="Times New Roman"/>
          <w:sz w:val="28"/>
          <w:szCs w:val="28"/>
          <w:lang w:eastAsia="en-AU"/>
        </w:rPr>
        <w:t xml:space="preserve"> </w:t>
      </w:r>
    </w:p>
    <w:p w14:paraId="66ED9C60" w14:textId="6C325CF6" w:rsidR="00075FC9" w:rsidRDefault="00BF453A" w:rsidP="003E3ECF">
      <w:pPr>
        <w:rPr>
          <w:rFonts w:ascii="Times New Roman" w:hAnsi="Times New Roman" w:cs="Times New Roman"/>
          <w:sz w:val="28"/>
          <w:szCs w:val="28"/>
        </w:rPr>
      </w:pPr>
      <w:r>
        <w:rPr>
          <w:rFonts w:ascii="Times New Roman" w:hAnsi="Times New Roman" w:cs="Times New Roman"/>
          <w:sz w:val="28"/>
          <w:szCs w:val="28"/>
        </w:rPr>
        <w:t xml:space="preserve">Taking this a step further, </w:t>
      </w:r>
      <w:r w:rsidR="00980058" w:rsidRPr="00980058">
        <w:rPr>
          <w:rFonts w:ascii="Times New Roman" w:hAnsi="Times New Roman" w:cs="Times New Roman"/>
          <w:sz w:val="28"/>
          <w:szCs w:val="28"/>
        </w:rPr>
        <w:t xml:space="preserve">Bruce </w:t>
      </w:r>
      <w:proofErr w:type="spellStart"/>
      <w:r w:rsidR="00980058" w:rsidRPr="00980058">
        <w:rPr>
          <w:rFonts w:ascii="Times New Roman" w:hAnsi="Times New Roman" w:cs="Times New Roman"/>
          <w:sz w:val="28"/>
          <w:szCs w:val="28"/>
        </w:rPr>
        <w:t>Sanguin</w:t>
      </w:r>
      <w:proofErr w:type="spellEnd"/>
      <w:r w:rsidR="00980058" w:rsidRPr="00980058">
        <w:rPr>
          <w:rFonts w:ascii="Times New Roman" w:hAnsi="Times New Roman" w:cs="Times New Roman"/>
          <w:sz w:val="28"/>
          <w:szCs w:val="28"/>
        </w:rPr>
        <w:t>, a former minister of the United Church of Canada and a world leader in evolutionary Christian spirituality</w:t>
      </w:r>
      <w:r w:rsidR="00980058">
        <w:rPr>
          <w:rFonts w:ascii="Times New Roman" w:hAnsi="Times New Roman" w:cs="Times New Roman"/>
          <w:sz w:val="28"/>
          <w:szCs w:val="28"/>
        </w:rPr>
        <w:t>, writes that it’s time for the Christian church to get with a cosmological program …  We now know, for instance, that we live in an evolving or evolutionary universe.  Evolution is the way</w:t>
      </w:r>
      <w:r w:rsidR="00233B71">
        <w:rPr>
          <w:rFonts w:ascii="Times New Roman" w:hAnsi="Times New Roman" w:cs="Times New Roman"/>
          <w:sz w:val="28"/>
          <w:szCs w:val="28"/>
        </w:rPr>
        <w:t xml:space="preserve"> that the Holy creates in space and time, in every sphere: material, biological, social, cultural, psychological, and spiritual.  The new cosmology simply cannot be contained by old models and images of God, or by old ways of being the church.</w:t>
      </w:r>
    </w:p>
    <w:p w14:paraId="2681AEDD" w14:textId="547CAF39" w:rsidR="001A55E0" w:rsidRDefault="001A55E0" w:rsidP="001A55E0">
      <w:pPr>
        <w:rPr>
          <w:rFonts w:ascii="Times New Roman" w:eastAsia="Times New Roman" w:hAnsi="Times New Roman" w:cs="Times New Roman"/>
          <w:sz w:val="28"/>
          <w:szCs w:val="28"/>
          <w:lang w:eastAsia="en-AU"/>
        </w:rPr>
      </w:pPr>
      <w:r>
        <w:rPr>
          <w:rFonts w:ascii="Times New Roman" w:eastAsia="Times New Roman" w:hAnsi="Times New Roman" w:cs="Times New Roman"/>
          <w:sz w:val="28"/>
          <w:szCs w:val="28"/>
          <w:lang w:eastAsia="en-AU"/>
        </w:rPr>
        <w:t xml:space="preserve">An innovation within </w:t>
      </w:r>
      <w:proofErr w:type="spellStart"/>
      <w:r>
        <w:rPr>
          <w:rFonts w:ascii="Times New Roman" w:eastAsia="Times New Roman" w:hAnsi="Times New Roman" w:cs="Times New Roman"/>
          <w:sz w:val="28"/>
          <w:szCs w:val="28"/>
          <w:lang w:eastAsia="en-AU"/>
        </w:rPr>
        <w:t>PCNetSA</w:t>
      </w:r>
      <w:proofErr w:type="spellEnd"/>
      <w:r>
        <w:rPr>
          <w:rFonts w:ascii="Times New Roman" w:eastAsia="Times New Roman" w:hAnsi="Times New Roman" w:cs="Times New Roman"/>
          <w:sz w:val="28"/>
          <w:szCs w:val="28"/>
          <w:lang w:eastAsia="en-AU"/>
        </w:rPr>
        <w:t xml:space="preserve"> has been the establishment of a Seminary of the 3</w:t>
      </w:r>
      <w:r w:rsidRPr="001A55E0">
        <w:rPr>
          <w:rFonts w:ascii="Times New Roman" w:eastAsia="Times New Roman" w:hAnsi="Times New Roman" w:cs="Times New Roman"/>
          <w:sz w:val="28"/>
          <w:szCs w:val="28"/>
          <w:vertAlign w:val="superscript"/>
          <w:lang w:eastAsia="en-AU"/>
        </w:rPr>
        <w:t>rd</w:t>
      </w:r>
      <w:r>
        <w:rPr>
          <w:rFonts w:ascii="Times New Roman" w:eastAsia="Times New Roman" w:hAnsi="Times New Roman" w:cs="Times New Roman"/>
          <w:sz w:val="28"/>
          <w:szCs w:val="28"/>
          <w:lang w:eastAsia="en-AU"/>
        </w:rPr>
        <w:t xml:space="preserve"> Age, now in its third year. This provides opportunities for attendees to refle</w:t>
      </w:r>
      <w:r w:rsidR="00804182">
        <w:rPr>
          <w:rFonts w:ascii="Times New Roman" w:eastAsia="Times New Roman" w:hAnsi="Times New Roman" w:cs="Times New Roman"/>
          <w:sz w:val="28"/>
          <w:szCs w:val="28"/>
          <w:lang w:eastAsia="en-AU"/>
        </w:rPr>
        <w:t>ct</w:t>
      </w:r>
      <w:bookmarkStart w:id="0" w:name="_GoBack"/>
      <w:bookmarkEnd w:id="0"/>
      <w:r w:rsidR="00804182">
        <w:rPr>
          <w:rFonts w:ascii="Times New Roman" w:eastAsia="Times New Roman" w:hAnsi="Times New Roman" w:cs="Times New Roman"/>
          <w:sz w:val="28"/>
          <w:szCs w:val="28"/>
          <w:lang w:eastAsia="en-AU"/>
        </w:rPr>
        <w:t xml:space="preserve"> </w:t>
      </w:r>
      <w:r>
        <w:rPr>
          <w:rFonts w:ascii="Times New Roman" w:eastAsia="Times New Roman" w:hAnsi="Times New Roman" w:cs="Times New Roman"/>
          <w:sz w:val="28"/>
          <w:szCs w:val="28"/>
          <w:lang w:eastAsia="en-AU"/>
        </w:rPr>
        <w:t xml:space="preserve">on questions of faith and spirituality in a wide range of </w:t>
      </w:r>
      <w:r w:rsidR="00804182">
        <w:rPr>
          <w:rFonts w:ascii="Times New Roman" w:eastAsia="Times New Roman" w:hAnsi="Times New Roman" w:cs="Times New Roman"/>
          <w:sz w:val="28"/>
          <w:szCs w:val="28"/>
          <w:lang w:eastAsia="en-AU"/>
        </w:rPr>
        <w:t>contemporary</w:t>
      </w:r>
      <w:r>
        <w:rPr>
          <w:rFonts w:ascii="Times New Roman" w:eastAsia="Times New Roman" w:hAnsi="Times New Roman" w:cs="Times New Roman"/>
          <w:sz w:val="28"/>
          <w:szCs w:val="28"/>
          <w:lang w:eastAsia="en-AU"/>
        </w:rPr>
        <w:t xml:space="preserve"> topics and themes</w:t>
      </w:r>
      <w:r w:rsidR="00804182">
        <w:rPr>
          <w:rFonts w:ascii="Times New Roman" w:eastAsia="Times New Roman" w:hAnsi="Times New Roman" w:cs="Times New Roman"/>
          <w:sz w:val="28"/>
          <w:szCs w:val="28"/>
          <w:lang w:eastAsia="en-AU"/>
        </w:rPr>
        <w:t>, and to consider new concepts, images, models and paradigms.</w:t>
      </w:r>
    </w:p>
    <w:p w14:paraId="04F21753" w14:textId="77777777" w:rsidR="001A55E0" w:rsidRDefault="00BF453A" w:rsidP="003E3ECF">
      <w:pPr>
        <w:rPr>
          <w:rFonts w:ascii="Times New Roman" w:hAnsi="Times New Roman" w:cs="Times New Roman"/>
          <w:sz w:val="28"/>
          <w:szCs w:val="28"/>
        </w:rPr>
      </w:pPr>
      <w:r>
        <w:rPr>
          <w:rFonts w:ascii="Times New Roman" w:hAnsi="Times New Roman" w:cs="Times New Roman"/>
          <w:sz w:val="28"/>
          <w:szCs w:val="28"/>
        </w:rPr>
        <w:lastRenderedPageBreak/>
        <w:t>Though there is not one monolithic form of Progressive Christianity, there is a range of characteristics that are generally applicable to progressive groups.  For example, f</w:t>
      </w:r>
      <w:r w:rsidR="007D6EF1">
        <w:rPr>
          <w:rFonts w:ascii="Times New Roman" w:hAnsi="Times New Roman" w:cs="Times New Roman"/>
          <w:sz w:val="28"/>
          <w:szCs w:val="28"/>
        </w:rPr>
        <w:t>rom his research into over one thousand progressive c</w:t>
      </w:r>
      <w:r w:rsidR="00112446">
        <w:rPr>
          <w:rFonts w:ascii="Times New Roman" w:hAnsi="Times New Roman" w:cs="Times New Roman"/>
          <w:sz w:val="28"/>
          <w:szCs w:val="28"/>
        </w:rPr>
        <w:t>ongregations in the USA</w:t>
      </w:r>
      <w:r w:rsidR="007D6EF1">
        <w:rPr>
          <w:rFonts w:ascii="Times New Roman" w:hAnsi="Times New Roman" w:cs="Times New Roman"/>
          <w:sz w:val="28"/>
          <w:szCs w:val="28"/>
        </w:rPr>
        <w:t xml:space="preserve">, </w:t>
      </w:r>
      <w:r w:rsidR="00733F9F">
        <w:rPr>
          <w:rFonts w:ascii="Times New Roman" w:hAnsi="Times New Roman" w:cs="Times New Roman"/>
          <w:sz w:val="28"/>
          <w:szCs w:val="28"/>
        </w:rPr>
        <w:t>Hal Taussig, a New Testament scholar and co-pastor of a United Methodist Church</w:t>
      </w:r>
      <w:r w:rsidR="00112446">
        <w:rPr>
          <w:rFonts w:ascii="Times New Roman" w:hAnsi="Times New Roman" w:cs="Times New Roman"/>
          <w:sz w:val="28"/>
          <w:szCs w:val="28"/>
        </w:rPr>
        <w:t>, identified five characteristics of Progressive Christianity.</w:t>
      </w:r>
      <w:r>
        <w:rPr>
          <w:rFonts w:ascii="Times New Roman" w:hAnsi="Times New Roman" w:cs="Times New Roman"/>
          <w:sz w:val="28"/>
          <w:szCs w:val="28"/>
        </w:rPr>
        <w:t xml:space="preserve">  </w:t>
      </w:r>
    </w:p>
    <w:p w14:paraId="5993C195" w14:textId="567579FB" w:rsidR="002F705D" w:rsidRDefault="00BF453A" w:rsidP="003E3ECF">
      <w:pPr>
        <w:rPr>
          <w:rFonts w:ascii="Times New Roman" w:hAnsi="Times New Roman" w:cs="Times New Roman"/>
          <w:sz w:val="28"/>
          <w:szCs w:val="28"/>
        </w:rPr>
      </w:pPr>
      <w:r>
        <w:rPr>
          <w:rFonts w:ascii="Times New Roman" w:hAnsi="Times New Roman" w:cs="Times New Roman"/>
          <w:sz w:val="28"/>
          <w:szCs w:val="28"/>
        </w:rPr>
        <w:t>These are</w:t>
      </w:r>
      <w:r w:rsidR="00BE1237">
        <w:rPr>
          <w:rFonts w:ascii="Times New Roman" w:hAnsi="Times New Roman" w:cs="Times New Roman"/>
          <w:sz w:val="28"/>
          <w:szCs w:val="28"/>
        </w:rPr>
        <w:t>:</w:t>
      </w:r>
    </w:p>
    <w:p w14:paraId="17B8D26B" w14:textId="2533B05B" w:rsidR="00BF453A" w:rsidRPr="00F310A6" w:rsidRDefault="00BF453A" w:rsidP="00F310A6">
      <w:pPr>
        <w:pStyle w:val="ListParagraph"/>
        <w:numPr>
          <w:ilvl w:val="0"/>
          <w:numId w:val="1"/>
        </w:numPr>
        <w:rPr>
          <w:rFonts w:ascii="Times New Roman" w:hAnsi="Times New Roman" w:cs="Times New Roman"/>
          <w:sz w:val="28"/>
          <w:szCs w:val="28"/>
        </w:rPr>
      </w:pPr>
      <w:r w:rsidRPr="00F310A6">
        <w:rPr>
          <w:rFonts w:ascii="Times New Roman" w:hAnsi="Times New Roman" w:cs="Times New Roman"/>
          <w:b/>
          <w:bCs/>
          <w:sz w:val="28"/>
          <w:szCs w:val="28"/>
        </w:rPr>
        <w:t>A spiritual vitality and expressiveness</w:t>
      </w:r>
      <w:r w:rsidR="00BE1237" w:rsidRPr="00F310A6">
        <w:rPr>
          <w:rFonts w:ascii="Times New Roman" w:hAnsi="Times New Roman" w:cs="Times New Roman"/>
          <w:b/>
          <w:bCs/>
          <w:sz w:val="28"/>
          <w:szCs w:val="28"/>
        </w:rPr>
        <w:t>,</w:t>
      </w:r>
      <w:r w:rsidR="00BE1237" w:rsidRPr="00F310A6">
        <w:rPr>
          <w:rFonts w:ascii="Times New Roman" w:hAnsi="Times New Roman" w:cs="Times New Roman"/>
          <w:sz w:val="28"/>
          <w:szCs w:val="28"/>
        </w:rPr>
        <w:t xml:space="preserve"> shown in a wide range of spiritual and worship </w:t>
      </w:r>
      <w:r w:rsidR="001A55E0">
        <w:rPr>
          <w:rFonts w:ascii="Times New Roman" w:hAnsi="Times New Roman" w:cs="Times New Roman"/>
          <w:sz w:val="28"/>
          <w:szCs w:val="28"/>
        </w:rPr>
        <w:t>practices</w:t>
      </w:r>
      <w:r w:rsidR="00BE1237" w:rsidRPr="00F310A6">
        <w:rPr>
          <w:rFonts w:ascii="Times New Roman" w:hAnsi="Times New Roman" w:cs="Times New Roman"/>
          <w:sz w:val="28"/>
          <w:szCs w:val="28"/>
        </w:rPr>
        <w:t>;</w:t>
      </w:r>
    </w:p>
    <w:p w14:paraId="17988C93" w14:textId="7C968723" w:rsidR="00BE1237" w:rsidRPr="00F310A6" w:rsidRDefault="00BE1237" w:rsidP="00F310A6">
      <w:pPr>
        <w:pStyle w:val="ListParagraph"/>
        <w:numPr>
          <w:ilvl w:val="0"/>
          <w:numId w:val="1"/>
        </w:numPr>
        <w:rPr>
          <w:rFonts w:ascii="Times New Roman" w:hAnsi="Times New Roman" w:cs="Times New Roman"/>
          <w:sz w:val="28"/>
          <w:szCs w:val="28"/>
        </w:rPr>
      </w:pPr>
      <w:r w:rsidRPr="00F310A6">
        <w:rPr>
          <w:rFonts w:ascii="Times New Roman" w:hAnsi="Times New Roman" w:cs="Times New Roman"/>
          <w:b/>
          <w:bCs/>
          <w:sz w:val="28"/>
          <w:szCs w:val="28"/>
        </w:rPr>
        <w:t>An insistence on Christianity with intellectual integrity</w:t>
      </w:r>
      <w:r w:rsidRPr="00F310A6">
        <w:rPr>
          <w:rFonts w:ascii="Times New Roman" w:hAnsi="Times New Roman" w:cs="Times New Roman"/>
          <w:sz w:val="28"/>
          <w:szCs w:val="28"/>
        </w:rPr>
        <w:t xml:space="preserve">.  </w:t>
      </w:r>
      <w:r w:rsidR="001A55E0">
        <w:rPr>
          <w:rFonts w:ascii="Times New Roman" w:hAnsi="Times New Roman" w:cs="Times New Roman"/>
          <w:sz w:val="28"/>
          <w:szCs w:val="28"/>
        </w:rPr>
        <w:t>Progressive Christians</w:t>
      </w:r>
      <w:r w:rsidRPr="00F310A6">
        <w:rPr>
          <w:rFonts w:ascii="Times New Roman" w:hAnsi="Times New Roman" w:cs="Times New Roman"/>
          <w:sz w:val="28"/>
          <w:szCs w:val="28"/>
        </w:rPr>
        <w:t xml:space="preserve"> interrogate Christian assumptions and traditions in order to reframe, reject or renew them;</w:t>
      </w:r>
    </w:p>
    <w:p w14:paraId="1998685A" w14:textId="32B04EA7" w:rsidR="00BE1237" w:rsidRPr="00F310A6" w:rsidRDefault="00BE1237" w:rsidP="00F310A6">
      <w:pPr>
        <w:pStyle w:val="ListParagraph"/>
        <w:numPr>
          <w:ilvl w:val="0"/>
          <w:numId w:val="1"/>
        </w:numPr>
        <w:rPr>
          <w:rFonts w:ascii="Times New Roman" w:hAnsi="Times New Roman" w:cs="Times New Roman"/>
          <w:sz w:val="28"/>
          <w:szCs w:val="28"/>
        </w:rPr>
      </w:pPr>
      <w:r w:rsidRPr="00F310A6">
        <w:rPr>
          <w:rFonts w:ascii="Times New Roman" w:hAnsi="Times New Roman" w:cs="Times New Roman"/>
          <w:b/>
          <w:bCs/>
          <w:sz w:val="28"/>
          <w:szCs w:val="28"/>
        </w:rPr>
        <w:t>A transgression of traditional gender boundaries</w:t>
      </w:r>
      <w:r w:rsidRPr="00F310A6">
        <w:rPr>
          <w:rFonts w:ascii="Times New Roman" w:hAnsi="Times New Roman" w:cs="Times New Roman"/>
          <w:sz w:val="28"/>
          <w:szCs w:val="28"/>
        </w:rPr>
        <w:t>, with a commitment to feminism, and an affirmation of LGBTIQ people;</w:t>
      </w:r>
    </w:p>
    <w:p w14:paraId="30C62FD7" w14:textId="5C04D735" w:rsidR="00BE1237" w:rsidRPr="00F310A6" w:rsidRDefault="00BE1237" w:rsidP="00F310A6">
      <w:pPr>
        <w:pStyle w:val="ListParagraph"/>
        <w:numPr>
          <w:ilvl w:val="0"/>
          <w:numId w:val="1"/>
        </w:numPr>
        <w:rPr>
          <w:rFonts w:ascii="Times New Roman" w:hAnsi="Times New Roman" w:cs="Times New Roman"/>
          <w:sz w:val="28"/>
          <w:szCs w:val="28"/>
        </w:rPr>
      </w:pPr>
      <w:r w:rsidRPr="00F310A6">
        <w:rPr>
          <w:rFonts w:ascii="Times New Roman" w:hAnsi="Times New Roman" w:cs="Times New Roman"/>
          <w:b/>
          <w:bCs/>
          <w:sz w:val="28"/>
          <w:szCs w:val="28"/>
        </w:rPr>
        <w:t>The belief that Christianity can be vital without claiming to be the best or the only true religion</w:t>
      </w:r>
      <w:r w:rsidRPr="00F310A6">
        <w:rPr>
          <w:rFonts w:ascii="Times New Roman" w:hAnsi="Times New Roman" w:cs="Times New Roman"/>
          <w:sz w:val="28"/>
          <w:szCs w:val="28"/>
        </w:rPr>
        <w:t>.</w:t>
      </w:r>
      <w:r w:rsidR="00F310A6" w:rsidRPr="00F310A6">
        <w:rPr>
          <w:rFonts w:ascii="Times New Roman" w:hAnsi="Times New Roman" w:cs="Times New Roman"/>
          <w:sz w:val="28"/>
          <w:szCs w:val="28"/>
        </w:rPr>
        <w:t xml:space="preserve">  Progressive Christians claim simultaneously their own Christian faith and their support of the complete validity of other religions.</w:t>
      </w:r>
    </w:p>
    <w:p w14:paraId="40C0F7DA" w14:textId="586F9E44" w:rsidR="00F310A6" w:rsidRPr="00F310A6" w:rsidRDefault="00F310A6" w:rsidP="00F310A6">
      <w:pPr>
        <w:pStyle w:val="ListParagraph"/>
        <w:numPr>
          <w:ilvl w:val="0"/>
          <w:numId w:val="1"/>
        </w:numPr>
        <w:rPr>
          <w:rFonts w:ascii="Times New Roman" w:hAnsi="Times New Roman" w:cs="Times New Roman"/>
          <w:sz w:val="28"/>
          <w:szCs w:val="28"/>
        </w:rPr>
      </w:pPr>
      <w:r w:rsidRPr="00F310A6">
        <w:rPr>
          <w:rFonts w:ascii="Times New Roman" w:hAnsi="Times New Roman" w:cs="Times New Roman"/>
          <w:b/>
          <w:bCs/>
          <w:sz w:val="28"/>
          <w:szCs w:val="28"/>
        </w:rPr>
        <w:t>Strong ecological and social justice commitments</w:t>
      </w:r>
      <w:r w:rsidRPr="00F310A6">
        <w:rPr>
          <w:rFonts w:ascii="Times New Roman" w:hAnsi="Times New Roman" w:cs="Times New Roman"/>
          <w:sz w:val="28"/>
          <w:szCs w:val="28"/>
        </w:rPr>
        <w:t xml:space="preserve"> — commitment</w:t>
      </w:r>
      <w:r w:rsidR="001A55E0">
        <w:rPr>
          <w:rFonts w:ascii="Times New Roman" w:hAnsi="Times New Roman" w:cs="Times New Roman"/>
          <w:sz w:val="28"/>
          <w:szCs w:val="28"/>
        </w:rPr>
        <w:t>s</w:t>
      </w:r>
      <w:r w:rsidRPr="00F310A6">
        <w:rPr>
          <w:rFonts w:ascii="Times New Roman" w:hAnsi="Times New Roman" w:cs="Times New Roman"/>
          <w:sz w:val="28"/>
          <w:szCs w:val="28"/>
        </w:rPr>
        <w:t xml:space="preserve"> to social justice and peace advocacy, as well as a passion for environmentalism.</w:t>
      </w:r>
    </w:p>
    <w:p w14:paraId="22598747" w14:textId="10A8EBF3" w:rsidR="009A6AF7" w:rsidRDefault="00F310A6" w:rsidP="003E3ECF">
      <w:pPr>
        <w:rPr>
          <w:rFonts w:ascii="Times New Roman" w:hAnsi="Times New Roman" w:cs="Times New Roman"/>
          <w:sz w:val="28"/>
          <w:szCs w:val="28"/>
        </w:rPr>
      </w:pPr>
      <w:r>
        <w:rPr>
          <w:rFonts w:ascii="Times New Roman" w:hAnsi="Times New Roman" w:cs="Times New Roman"/>
          <w:sz w:val="28"/>
          <w:szCs w:val="28"/>
        </w:rPr>
        <w:t>I</w:t>
      </w:r>
      <w:r w:rsidR="00C821A7">
        <w:rPr>
          <w:rFonts w:ascii="Times New Roman" w:hAnsi="Times New Roman" w:cs="Times New Roman"/>
          <w:sz w:val="28"/>
          <w:szCs w:val="28"/>
        </w:rPr>
        <w:t>n</w:t>
      </w:r>
      <w:r>
        <w:rPr>
          <w:rFonts w:ascii="Times New Roman" w:hAnsi="Times New Roman" w:cs="Times New Roman"/>
          <w:sz w:val="28"/>
          <w:szCs w:val="28"/>
        </w:rPr>
        <w:t xml:space="preserve"> his conclusion, Taussig likens the new and widespread impulse of Progressive Christianity to the renewal of </w:t>
      </w:r>
      <w:r w:rsidR="00C821A7">
        <w:rPr>
          <w:rFonts w:ascii="Times New Roman" w:hAnsi="Times New Roman" w:cs="Times New Roman"/>
          <w:sz w:val="28"/>
          <w:szCs w:val="28"/>
        </w:rPr>
        <w:t xml:space="preserve">some sections of Christianity in the Dark and Middle Ages.  He says that today’s vital grassroots Christianity can also be such a renewing force and </w:t>
      </w:r>
      <w:r w:rsidR="001A55E0">
        <w:rPr>
          <w:rFonts w:ascii="Times New Roman" w:hAnsi="Times New Roman" w:cs="Times New Roman"/>
          <w:sz w:val="28"/>
          <w:szCs w:val="28"/>
        </w:rPr>
        <w:t xml:space="preserve">an </w:t>
      </w:r>
      <w:r w:rsidR="00C821A7">
        <w:rPr>
          <w:rFonts w:ascii="Times New Roman" w:hAnsi="Times New Roman" w:cs="Times New Roman"/>
          <w:sz w:val="28"/>
          <w:szCs w:val="28"/>
        </w:rPr>
        <w:t>exceptional influence on its culture.</w:t>
      </w:r>
    </w:p>
    <w:p w14:paraId="0BAD78AC" w14:textId="77777777" w:rsidR="001A55E0" w:rsidRPr="001A55E0" w:rsidRDefault="001A55E0" w:rsidP="009A6AF7">
      <w:pPr>
        <w:rPr>
          <w:rFonts w:ascii="Times New Roman" w:hAnsi="Times New Roman" w:cs="Times New Roman"/>
          <w:b/>
          <w:bCs/>
          <w:sz w:val="28"/>
          <w:szCs w:val="28"/>
        </w:rPr>
      </w:pPr>
      <w:r w:rsidRPr="001A55E0">
        <w:rPr>
          <w:rFonts w:ascii="Times New Roman" w:hAnsi="Times New Roman" w:cs="Times New Roman"/>
          <w:b/>
          <w:bCs/>
          <w:sz w:val="28"/>
          <w:szCs w:val="28"/>
        </w:rPr>
        <w:t>BIBLIOGRAPHY</w:t>
      </w:r>
    </w:p>
    <w:p w14:paraId="1744E9B7" w14:textId="54FD1222" w:rsidR="009A6AF7" w:rsidRDefault="009A6AF7" w:rsidP="009A6AF7">
      <w:pPr>
        <w:rPr>
          <w:rStyle w:val="Hyperlink"/>
          <w:rFonts w:ascii="Times New Roman" w:hAnsi="Times New Roman" w:cs="Times New Roman"/>
          <w:sz w:val="28"/>
          <w:szCs w:val="28"/>
        </w:rPr>
      </w:pPr>
      <w:r>
        <w:rPr>
          <w:rFonts w:ascii="Times New Roman" w:hAnsi="Times New Roman" w:cs="Times New Roman"/>
          <w:sz w:val="28"/>
          <w:szCs w:val="28"/>
        </w:rPr>
        <w:t xml:space="preserve">Steve Kindle, </w:t>
      </w:r>
      <w:r w:rsidRPr="007D31CA">
        <w:rPr>
          <w:rFonts w:ascii="Times New Roman" w:hAnsi="Times New Roman" w:cs="Times New Roman"/>
          <w:i/>
          <w:iCs/>
          <w:sz w:val="28"/>
          <w:szCs w:val="28"/>
        </w:rPr>
        <w:t>What is progressive Christianity</w:t>
      </w:r>
      <w:r w:rsidR="007D31CA" w:rsidRPr="007D31CA">
        <w:rPr>
          <w:rFonts w:ascii="Times New Roman" w:hAnsi="Times New Roman" w:cs="Times New Roman"/>
          <w:i/>
          <w:iCs/>
          <w:sz w:val="28"/>
          <w:szCs w:val="28"/>
        </w:rPr>
        <w:t>?</w:t>
      </w:r>
      <w:r>
        <w:rPr>
          <w:rFonts w:ascii="Times New Roman" w:hAnsi="Times New Roman" w:cs="Times New Roman"/>
          <w:sz w:val="28"/>
          <w:szCs w:val="28"/>
        </w:rPr>
        <w:t xml:space="preserve">, </w:t>
      </w:r>
      <w:r w:rsidR="00225CBA">
        <w:rPr>
          <w:rFonts w:ascii="Times New Roman" w:hAnsi="Times New Roman" w:cs="Times New Roman"/>
          <w:sz w:val="28"/>
          <w:szCs w:val="28"/>
        </w:rPr>
        <w:t xml:space="preserve">located at </w:t>
      </w:r>
      <w:hyperlink r:id="rId5" w:history="1">
        <w:r w:rsidR="00225CBA" w:rsidRPr="007F441C">
          <w:rPr>
            <w:rStyle w:val="Hyperlink"/>
            <w:rFonts w:ascii="Times New Roman" w:hAnsi="Times New Roman" w:cs="Times New Roman"/>
            <w:sz w:val="28"/>
            <w:szCs w:val="28"/>
          </w:rPr>
          <w:t>https://faithontheedge.org/posts-what-is-progressive-christianity-2/</w:t>
        </w:r>
      </w:hyperlink>
    </w:p>
    <w:p w14:paraId="1E038FF1" w14:textId="7DE271EF" w:rsidR="003A0B44" w:rsidRDefault="003A0B44" w:rsidP="009A6AF7">
      <w:pPr>
        <w:rPr>
          <w:rStyle w:val="Hyperlink"/>
          <w:rFonts w:ascii="Times New Roman" w:hAnsi="Times New Roman" w:cs="Times New Roman"/>
          <w:color w:val="auto"/>
          <w:sz w:val="28"/>
          <w:szCs w:val="28"/>
          <w:u w:val="none"/>
        </w:rPr>
      </w:pPr>
      <w:r w:rsidRPr="003A0B44">
        <w:rPr>
          <w:rStyle w:val="Hyperlink"/>
          <w:rFonts w:ascii="Times New Roman" w:hAnsi="Times New Roman" w:cs="Times New Roman"/>
          <w:color w:val="auto"/>
          <w:sz w:val="28"/>
          <w:szCs w:val="28"/>
          <w:u w:val="none"/>
        </w:rPr>
        <w:t xml:space="preserve">John Pfitzner </w:t>
      </w:r>
      <w:r w:rsidRPr="00233B71">
        <w:rPr>
          <w:rStyle w:val="Hyperlink"/>
          <w:rFonts w:ascii="Times New Roman" w:hAnsi="Times New Roman" w:cs="Times New Roman"/>
          <w:i/>
          <w:iCs/>
          <w:color w:val="auto"/>
          <w:sz w:val="28"/>
          <w:szCs w:val="28"/>
          <w:u w:val="none"/>
        </w:rPr>
        <w:t>What is Progressive Christianity?,</w:t>
      </w:r>
      <w:r>
        <w:rPr>
          <w:rStyle w:val="Hyperlink"/>
          <w:rFonts w:ascii="Times New Roman" w:hAnsi="Times New Roman" w:cs="Times New Roman"/>
          <w:color w:val="auto"/>
          <w:sz w:val="28"/>
          <w:szCs w:val="28"/>
          <w:u w:val="none"/>
        </w:rPr>
        <w:t xml:space="preserve"> located at </w:t>
      </w:r>
      <w:hyperlink r:id="rId6" w:history="1">
        <w:r w:rsidRPr="00CB7EA8">
          <w:rPr>
            <w:rStyle w:val="Hyperlink"/>
            <w:rFonts w:ascii="Times New Roman" w:hAnsi="Times New Roman" w:cs="Times New Roman"/>
            <w:sz w:val="28"/>
            <w:szCs w:val="28"/>
          </w:rPr>
          <w:t>https://pcnetsa.org/what-is-progressive-christianity/</w:t>
        </w:r>
      </w:hyperlink>
    </w:p>
    <w:p w14:paraId="7339CF0A" w14:textId="3538F426" w:rsidR="00233B71" w:rsidRDefault="00233B71" w:rsidP="009A6AF7">
      <w:pPr>
        <w:rPr>
          <w:rStyle w:val="Hyperlink"/>
          <w:rFonts w:ascii="Times New Roman" w:hAnsi="Times New Roman" w:cs="Times New Roman"/>
          <w:color w:val="auto"/>
          <w:sz w:val="28"/>
          <w:szCs w:val="28"/>
          <w:u w:val="none"/>
        </w:rPr>
      </w:pPr>
      <w:r>
        <w:rPr>
          <w:rStyle w:val="Hyperlink"/>
          <w:rFonts w:ascii="Times New Roman" w:hAnsi="Times New Roman" w:cs="Times New Roman"/>
          <w:color w:val="auto"/>
          <w:sz w:val="28"/>
          <w:szCs w:val="28"/>
          <w:u w:val="none"/>
        </w:rPr>
        <w:t xml:space="preserve">Bruce </w:t>
      </w:r>
      <w:proofErr w:type="spellStart"/>
      <w:r>
        <w:rPr>
          <w:rStyle w:val="Hyperlink"/>
          <w:rFonts w:ascii="Times New Roman" w:hAnsi="Times New Roman" w:cs="Times New Roman"/>
          <w:color w:val="auto"/>
          <w:sz w:val="28"/>
          <w:szCs w:val="28"/>
          <w:u w:val="none"/>
        </w:rPr>
        <w:t>Sanguin</w:t>
      </w:r>
      <w:proofErr w:type="spellEnd"/>
      <w:r>
        <w:rPr>
          <w:rStyle w:val="Hyperlink"/>
          <w:rFonts w:ascii="Times New Roman" w:hAnsi="Times New Roman" w:cs="Times New Roman"/>
          <w:color w:val="auto"/>
          <w:sz w:val="28"/>
          <w:szCs w:val="28"/>
          <w:u w:val="none"/>
        </w:rPr>
        <w:t xml:space="preserve">, as referenced in </w:t>
      </w:r>
      <w:r w:rsidRPr="00233B71">
        <w:rPr>
          <w:rStyle w:val="Hyperlink"/>
          <w:rFonts w:ascii="Times New Roman" w:hAnsi="Times New Roman" w:cs="Times New Roman"/>
          <w:i/>
          <w:iCs/>
          <w:color w:val="auto"/>
          <w:sz w:val="28"/>
          <w:szCs w:val="28"/>
          <w:u w:val="none"/>
        </w:rPr>
        <w:t>Progressive Christianity — Wikipedia</w:t>
      </w:r>
      <w:r>
        <w:rPr>
          <w:rStyle w:val="Hyperlink"/>
          <w:rFonts w:ascii="Times New Roman" w:hAnsi="Times New Roman" w:cs="Times New Roman"/>
          <w:color w:val="auto"/>
          <w:sz w:val="28"/>
          <w:szCs w:val="28"/>
          <w:u w:val="none"/>
        </w:rPr>
        <w:t xml:space="preserve">, located at </w:t>
      </w:r>
      <w:hyperlink r:id="rId7" w:history="1">
        <w:r w:rsidRPr="00CB7EA8">
          <w:rPr>
            <w:rStyle w:val="Hyperlink"/>
            <w:rFonts w:ascii="Times New Roman" w:hAnsi="Times New Roman" w:cs="Times New Roman"/>
            <w:sz w:val="28"/>
            <w:szCs w:val="28"/>
          </w:rPr>
          <w:t>https://en.wikipedia.org/wiki/Progressive_Christianity</w:t>
        </w:r>
      </w:hyperlink>
    </w:p>
    <w:p w14:paraId="49CE5F42" w14:textId="1EAAC680" w:rsidR="00225CBA" w:rsidRDefault="007D31CA" w:rsidP="009A6AF7">
      <w:pPr>
        <w:rPr>
          <w:rFonts w:ascii="Times New Roman" w:hAnsi="Times New Roman" w:cs="Times New Roman"/>
          <w:sz w:val="28"/>
          <w:szCs w:val="28"/>
        </w:rPr>
      </w:pPr>
      <w:r>
        <w:rPr>
          <w:rFonts w:ascii="Times New Roman" w:hAnsi="Times New Roman" w:cs="Times New Roman"/>
          <w:sz w:val="28"/>
          <w:szCs w:val="28"/>
        </w:rPr>
        <w:t xml:space="preserve">Hal Taussig, </w:t>
      </w:r>
      <w:r w:rsidRPr="007D31CA">
        <w:rPr>
          <w:rFonts w:ascii="Times New Roman" w:hAnsi="Times New Roman" w:cs="Times New Roman"/>
          <w:i/>
          <w:iCs/>
          <w:sz w:val="28"/>
          <w:szCs w:val="28"/>
        </w:rPr>
        <w:t xml:space="preserve">Grassroots Progressive Christianity — A Quiet </w:t>
      </w:r>
      <w:r>
        <w:rPr>
          <w:rFonts w:ascii="Times New Roman" w:hAnsi="Times New Roman" w:cs="Times New Roman"/>
          <w:i/>
          <w:iCs/>
          <w:sz w:val="28"/>
          <w:szCs w:val="28"/>
        </w:rPr>
        <w:t>R</w:t>
      </w:r>
      <w:r w:rsidRPr="007D31CA">
        <w:rPr>
          <w:rFonts w:ascii="Times New Roman" w:hAnsi="Times New Roman" w:cs="Times New Roman"/>
          <w:i/>
          <w:iCs/>
          <w:sz w:val="28"/>
          <w:szCs w:val="28"/>
        </w:rPr>
        <w:t>evolution</w:t>
      </w:r>
      <w:r>
        <w:rPr>
          <w:rFonts w:ascii="Times New Roman" w:hAnsi="Times New Roman" w:cs="Times New Roman"/>
          <w:sz w:val="28"/>
          <w:szCs w:val="28"/>
        </w:rPr>
        <w:t xml:space="preserve">, located at </w:t>
      </w:r>
      <w:hyperlink r:id="rId8" w:history="1">
        <w:r w:rsidRPr="00CB7EA8">
          <w:rPr>
            <w:rStyle w:val="Hyperlink"/>
            <w:rFonts w:ascii="Times New Roman" w:hAnsi="Times New Roman" w:cs="Times New Roman"/>
            <w:sz w:val="28"/>
            <w:szCs w:val="28"/>
          </w:rPr>
          <w:t>http://cil-de.org/documents/Grassroots%2019-3.pdf</w:t>
        </w:r>
      </w:hyperlink>
      <w:r>
        <w:rPr>
          <w:rFonts w:ascii="Times New Roman" w:hAnsi="Times New Roman" w:cs="Times New Roman"/>
          <w:sz w:val="28"/>
          <w:szCs w:val="28"/>
        </w:rPr>
        <w:t>,</w:t>
      </w:r>
    </w:p>
    <w:tbl>
      <w:tblPr>
        <w:tblStyle w:val="TableGrid"/>
        <w:tblW w:w="9776" w:type="dxa"/>
        <w:tblLook w:val="04A0" w:firstRow="1" w:lastRow="0" w:firstColumn="1" w:lastColumn="0" w:noHBand="0" w:noVBand="1"/>
      </w:tblPr>
      <w:tblGrid>
        <w:gridCol w:w="3681"/>
        <w:gridCol w:w="6095"/>
      </w:tblGrid>
      <w:tr w:rsidR="001A55E0" w14:paraId="1EF1EA0F" w14:textId="77777777" w:rsidTr="001A55E0">
        <w:tc>
          <w:tcPr>
            <w:tcW w:w="3681" w:type="dxa"/>
          </w:tcPr>
          <w:p w14:paraId="4339C05E" w14:textId="409C5E9D" w:rsidR="001A55E0" w:rsidRDefault="001A55E0" w:rsidP="009A6AF7">
            <w:pPr>
              <w:rPr>
                <w:rFonts w:ascii="Times New Roman" w:hAnsi="Times New Roman" w:cs="Times New Roman"/>
                <w:sz w:val="28"/>
                <w:szCs w:val="28"/>
              </w:rPr>
            </w:pPr>
            <w:r>
              <w:rPr>
                <w:rFonts w:ascii="Times New Roman" w:hAnsi="Times New Roman" w:cs="Times New Roman"/>
                <w:sz w:val="28"/>
                <w:szCs w:val="28"/>
              </w:rPr>
              <w:t>For further information, or</w:t>
            </w:r>
            <w:r>
              <w:rPr>
                <w:rFonts w:ascii="Times New Roman" w:hAnsi="Times New Roman" w:cs="Times New Roman"/>
                <w:sz w:val="28"/>
                <w:szCs w:val="28"/>
              </w:rPr>
              <w:br/>
              <w:t xml:space="preserve">to attend </w:t>
            </w:r>
            <w:proofErr w:type="spellStart"/>
            <w:r>
              <w:rPr>
                <w:rFonts w:ascii="Times New Roman" w:hAnsi="Times New Roman" w:cs="Times New Roman"/>
                <w:sz w:val="28"/>
                <w:szCs w:val="28"/>
              </w:rPr>
              <w:t>PCNet</w:t>
            </w:r>
            <w:proofErr w:type="spellEnd"/>
            <w:r>
              <w:rPr>
                <w:rFonts w:ascii="Times New Roman" w:hAnsi="Times New Roman" w:cs="Times New Roman"/>
                <w:sz w:val="28"/>
                <w:szCs w:val="28"/>
              </w:rPr>
              <w:t xml:space="preserve"> activities, or </w:t>
            </w:r>
            <w:r>
              <w:rPr>
                <w:rFonts w:ascii="Times New Roman" w:hAnsi="Times New Roman" w:cs="Times New Roman"/>
                <w:sz w:val="28"/>
                <w:szCs w:val="28"/>
              </w:rPr>
              <w:br/>
              <w:t>add your name to our database</w:t>
            </w:r>
          </w:p>
        </w:tc>
        <w:tc>
          <w:tcPr>
            <w:tcW w:w="6095" w:type="dxa"/>
          </w:tcPr>
          <w:p w14:paraId="2A40E950" w14:textId="315CD7ED" w:rsidR="001A55E0" w:rsidRDefault="001A55E0" w:rsidP="009A6AF7">
            <w:pPr>
              <w:rPr>
                <w:rFonts w:ascii="Times New Roman" w:hAnsi="Times New Roman" w:cs="Times New Roman"/>
                <w:sz w:val="28"/>
                <w:szCs w:val="28"/>
              </w:rPr>
            </w:pPr>
            <w:r>
              <w:rPr>
                <w:rFonts w:ascii="Times New Roman" w:hAnsi="Times New Roman" w:cs="Times New Roman"/>
                <w:sz w:val="28"/>
                <w:szCs w:val="28"/>
              </w:rPr>
              <w:t xml:space="preserve">please email </w:t>
            </w:r>
            <w:hyperlink r:id="rId9" w:history="1">
              <w:r w:rsidRPr="00730193">
                <w:rPr>
                  <w:rStyle w:val="Hyperlink"/>
                  <w:rFonts w:ascii="Times New Roman" w:hAnsi="Times New Roman" w:cs="Times New Roman"/>
                  <w:sz w:val="28"/>
                  <w:szCs w:val="28"/>
                </w:rPr>
                <w:t>contactpcnet@gmail.com</w:t>
              </w:r>
            </w:hyperlink>
            <w:r>
              <w:rPr>
                <w:rFonts w:ascii="Times New Roman" w:hAnsi="Times New Roman" w:cs="Times New Roman"/>
                <w:sz w:val="28"/>
                <w:szCs w:val="28"/>
              </w:rPr>
              <w:t>, or</w:t>
            </w:r>
          </w:p>
          <w:p w14:paraId="3E55EAFB" w14:textId="41720EEF" w:rsidR="001A55E0" w:rsidRDefault="001A55E0" w:rsidP="009A6AF7">
            <w:pPr>
              <w:rPr>
                <w:rFonts w:ascii="Times New Roman" w:hAnsi="Times New Roman" w:cs="Times New Roman"/>
                <w:sz w:val="28"/>
                <w:szCs w:val="28"/>
              </w:rPr>
            </w:pPr>
            <w:r>
              <w:rPr>
                <w:rFonts w:ascii="Times New Roman" w:hAnsi="Times New Roman" w:cs="Times New Roman"/>
                <w:sz w:val="28"/>
                <w:szCs w:val="28"/>
              </w:rPr>
              <w:t>phone ELC  8271 0329 Tues – Fri 10am to 2pm, or</w:t>
            </w:r>
          </w:p>
          <w:p w14:paraId="1995B29D" w14:textId="442742F4" w:rsidR="001A55E0" w:rsidRDefault="001A55E0" w:rsidP="009A6AF7">
            <w:pPr>
              <w:rPr>
                <w:rFonts w:ascii="Times New Roman" w:hAnsi="Times New Roman" w:cs="Times New Roman"/>
                <w:sz w:val="28"/>
                <w:szCs w:val="28"/>
              </w:rPr>
            </w:pPr>
            <w:r>
              <w:rPr>
                <w:rFonts w:ascii="Times New Roman" w:hAnsi="Times New Roman" w:cs="Times New Roman"/>
                <w:sz w:val="28"/>
                <w:szCs w:val="28"/>
              </w:rPr>
              <w:t>use Progressive Christianity Network on Facebook</w:t>
            </w:r>
          </w:p>
        </w:tc>
      </w:tr>
    </w:tbl>
    <w:p w14:paraId="3FDB7FA0" w14:textId="5185D192" w:rsidR="001A55E0" w:rsidRPr="003E3ECF" w:rsidRDefault="001A55E0" w:rsidP="009A6AF7">
      <w:pPr>
        <w:rPr>
          <w:rFonts w:ascii="Times New Roman" w:hAnsi="Times New Roman" w:cs="Times New Roman"/>
          <w:sz w:val="28"/>
          <w:szCs w:val="28"/>
        </w:rPr>
      </w:pPr>
    </w:p>
    <w:sectPr w:rsidR="001A55E0" w:rsidRPr="003E3ECF" w:rsidSect="001A55E0">
      <w:pgSz w:w="11906" w:h="16838"/>
      <w:pgMar w:top="1304" w:right="1440" w:bottom="1304"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0531BF4"/>
    <w:multiLevelType w:val="hybridMultilevel"/>
    <w:tmpl w:val="07F0CD4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09FA"/>
    <w:rsid w:val="00075FC9"/>
    <w:rsid w:val="00112446"/>
    <w:rsid w:val="001A55E0"/>
    <w:rsid w:val="00225CBA"/>
    <w:rsid w:val="00233B71"/>
    <w:rsid w:val="002F705D"/>
    <w:rsid w:val="003A0B44"/>
    <w:rsid w:val="003E3ECF"/>
    <w:rsid w:val="00505E6E"/>
    <w:rsid w:val="00733F9F"/>
    <w:rsid w:val="0079536A"/>
    <w:rsid w:val="007D31CA"/>
    <w:rsid w:val="007D6EF1"/>
    <w:rsid w:val="00804182"/>
    <w:rsid w:val="00980058"/>
    <w:rsid w:val="009A6AF7"/>
    <w:rsid w:val="00BE1237"/>
    <w:rsid w:val="00BF453A"/>
    <w:rsid w:val="00C821A7"/>
    <w:rsid w:val="00CA594D"/>
    <w:rsid w:val="00E809FA"/>
    <w:rsid w:val="00F310A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CB730D"/>
  <w15:chartTrackingRefBased/>
  <w15:docId w15:val="{49AD3CA6-0466-4A40-B399-233FEEB4B7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E3EC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3ECF"/>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225CBA"/>
    <w:rPr>
      <w:color w:val="0563C1" w:themeColor="hyperlink"/>
      <w:u w:val="single"/>
    </w:rPr>
  </w:style>
  <w:style w:type="character" w:styleId="UnresolvedMention">
    <w:name w:val="Unresolved Mention"/>
    <w:basedOn w:val="DefaultParagraphFont"/>
    <w:uiPriority w:val="99"/>
    <w:semiHidden/>
    <w:unhideWhenUsed/>
    <w:rsid w:val="00225CBA"/>
    <w:rPr>
      <w:color w:val="605E5C"/>
      <w:shd w:val="clear" w:color="auto" w:fill="E1DFDD"/>
    </w:rPr>
  </w:style>
  <w:style w:type="paragraph" w:styleId="ListParagraph">
    <w:name w:val="List Paragraph"/>
    <w:basedOn w:val="Normal"/>
    <w:uiPriority w:val="34"/>
    <w:qFormat/>
    <w:rsid w:val="00F310A6"/>
    <w:pPr>
      <w:ind w:left="720"/>
      <w:contextualSpacing/>
    </w:pPr>
  </w:style>
  <w:style w:type="table" w:styleId="TableGrid">
    <w:name w:val="Table Grid"/>
    <w:basedOn w:val="TableNormal"/>
    <w:uiPriority w:val="39"/>
    <w:rsid w:val="001A55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cil-de.org/documents/Grassroots%2019-3.pdf" TargetMode="External"/><Relationship Id="rId3" Type="http://schemas.openxmlformats.org/officeDocument/2006/relationships/settings" Target="settings.xml"/><Relationship Id="rId7" Type="http://schemas.openxmlformats.org/officeDocument/2006/relationships/hyperlink" Target="https://en.wikipedia.org/wiki/Progressive_Christianit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cnetsa.org/what-is-progressive-christianity/" TargetMode="External"/><Relationship Id="rId11" Type="http://schemas.openxmlformats.org/officeDocument/2006/relationships/theme" Target="theme/theme1.xml"/><Relationship Id="rId5" Type="http://schemas.openxmlformats.org/officeDocument/2006/relationships/hyperlink" Target="https://faithontheedge.org/posts-what-is-progressive-christianity-2/"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contactpcnet@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385</TotalTime>
  <Pages>1</Pages>
  <Words>785</Words>
  <Characters>4475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Esmond Dowdy</dc:creator>
  <cp:keywords/>
  <dc:description/>
  <cp:lastModifiedBy>Esmond Dowdy</cp:lastModifiedBy>
  <cp:revision>4</cp:revision>
  <cp:lastPrinted>2020-01-24T07:13:00Z</cp:lastPrinted>
  <dcterms:created xsi:type="dcterms:W3CDTF">2020-01-23T13:09:00Z</dcterms:created>
  <dcterms:modified xsi:type="dcterms:W3CDTF">2020-01-24T07:48:00Z</dcterms:modified>
</cp:coreProperties>
</file>